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DF" w:rsidRDefault="00A47C13">
      <w:pPr>
        <w:pStyle w:val="Heading1"/>
        <w:spacing w:after="0" w:line="240" w:lineRule="auto"/>
        <w:jc w:val="center"/>
        <w:rPr>
          <w:sz w:val="46"/>
          <w:szCs w:val="46"/>
        </w:rPr>
      </w:pPr>
      <w:bookmarkStart w:id="0" w:name="_oux0oksspvgx" w:colFirst="0" w:colLast="0"/>
      <w:bookmarkEnd w:id="0"/>
      <w:r>
        <w:rPr>
          <w:sz w:val="46"/>
          <w:szCs w:val="46"/>
        </w:rPr>
        <w:t>1 Day Trekking - Moderate</w:t>
      </w:r>
    </w:p>
    <w:p w:rsidR="00BF15DF" w:rsidRDefault="00A47C13">
      <w:pPr>
        <w:pStyle w:val="Subtitle"/>
        <w:spacing w:after="0" w:line="240" w:lineRule="auto"/>
        <w:jc w:val="center"/>
      </w:pPr>
      <w:bookmarkStart w:id="1" w:name="_dqv9lwbrlb45" w:colFirst="0" w:colLast="0"/>
      <w:bookmarkEnd w:id="1"/>
      <w:r>
        <w:rPr>
          <w:b/>
          <w:color w:val="0033CC"/>
          <w:sz w:val="20"/>
          <w:szCs w:val="20"/>
        </w:rPr>
        <w:t xml:space="preserve">Highlight of this </w:t>
      </w:r>
      <w:proofErr w:type="gramStart"/>
      <w:r>
        <w:rPr>
          <w:b/>
          <w:color w:val="0033CC"/>
          <w:sz w:val="20"/>
          <w:szCs w:val="20"/>
        </w:rPr>
        <w:t>tour :</w:t>
      </w:r>
      <w:proofErr w:type="gramEnd"/>
      <w:r>
        <w:rPr>
          <w:b/>
          <w:color w:val="0033CC"/>
          <w:sz w:val="20"/>
          <w:szCs w:val="20"/>
        </w:rPr>
        <w:t xml:space="preserve"> Primary forest, Amazing views, wildlife and  authentic villages</w:t>
      </w:r>
    </w:p>
    <w:p w:rsidR="00BF15DF" w:rsidRDefault="00A47C13">
      <w:pPr>
        <w:pBdr>
          <w:top w:val="nil"/>
          <w:left w:val="nil"/>
          <w:bottom w:val="nil"/>
          <w:right w:val="nil"/>
          <w:between w:val="nil"/>
        </w:pBdr>
        <w:spacing w:after="0" w:line="240" w:lineRule="auto"/>
        <w:rPr>
          <w:b/>
        </w:rPr>
      </w:pPr>
      <w:r>
        <w:rPr>
          <w:b/>
          <w:color w:val="00AB44"/>
        </w:rPr>
        <w:t xml:space="preserve">Difficulty: </w:t>
      </w:r>
      <w:r>
        <w:rPr>
          <w:b/>
          <w:color w:val="000000"/>
        </w:rPr>
        <w:t>Moderate</w:t>
      </w:r>
      <w:r>
        <w:br/>
      </w:r>
      <w:r>
        <w:rPr>
          <w:b/>
          <w:color w:val="00AB44"/>
        </w:rPr>
        <w:t xml:space="preserve">Departure: </w:t>
      </w:r>
      <w:r>
        <w:rPr>
          <w:b/>
        </w:rPr>
        <w:t xml:space="preserve">Daily at 8:30 </w:t>
      </w:r>
      <w:proofErr w:type="gramStart"/>
      <w:r>
        <w:rPr>
          <w:b/>
        </w:rPr>
        <w:t>AM</w:t>
      </w:r>
      <w:proofErr w:type="gramEnd"/>
    </w:p>
    <w:p w:rsidR="00BF15DF" w:rsidRDefault="00BF15DF">
      <w:pPr>
        <w:pBdr>
          <w:top w:val="nil"/>
          <w:left w:val="nil"/>
          <w:bottom w:val="nil"/>
          <w:right w:val="nil"/>
          <w:between w:val="nil"/>
        </w:pBdr>
        <w:spacing w:after="0" w:line="240" w:lineRule="auto"/>
      </w:pPr>
    </w:p>
    <w:p w:rsidR="00BF15DF" w:rsidRDefault="00BF15DF">
      <w:pPr>
        <w:pBdr>
          <w:top w:val="nil"/>
          <w:left w:val="nil"/>
          <w:bottom w:val="nil"/>
          <w:right w:val="nil"/>
          <w:between w:val="nil"/>
        </w:pBdr>
        <w:spacing w:after="0" w:line="240" w:lineRule="auto"/>
      </w:pPr>
    </w:p>
    <w:p w:rsidR="00BF15DF" w:rsidRDefault="00A47C13">
      <w:pPr>
        <w:pBdr>
          <w:top w:val="nil"/>
          <w:left w:val="nil"/>
          <w:bottom w:val="nil"/>
          <w:right w:val="nil"/>
          <w:between w:val="nil"/>
        </w:pBdr>
        <w:spacing w:after="0" w:line="240" w:lineRule="auto"/>
      </w:pPr>
      <w:r>
        <w:rPr>
          <w:noProof/>
          <w:lang w:val="en-US"/>
        </w:rPr>
        <w:drawing>
          <wp:inline distT="114300" distB="114300" distL="114300" distR="114300">
            <wp:extent cx="2109788" cy="1773901"/>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09788" cy="1773901"/>
                    </a:xfrm>
                    <a:prstGeom prst="rect">
                      <a:avLst/>
                    </a:prstGeom>
                    <a:ln/>
                  </pic:spPr>
                </pic:pic>
              </a:graphicData>
            </a:graphic>
          </wp:inline>
        </w:drawing>
      </w:r>
    </w:p>
    <w:p w:rsidR="00BF15DF" w:rsidRDefault="00A47C13">
      <w:pPr>
        <w:pBdr>
          <w:top w:val="nil"/>
          <w:left w:val="nil"/>
          <w:bottom w:val="nil"/>
          <w:right w:val="nil"/>
          <w:between w:val="nil"/>
        </w:pBdr>
        <w:spacing w:after="0" w:line="240" w:lineRule="auto"/>
      </w:pPr>
      <w:r>
        <w:rPr>
          <w:noProof/>
          <w:lang w:val="en-US"/>
        </w:rPr>
        <w:drawing>
          <wp:anchor distT="114300" distB="114300" distL="114300" distR="114300" simplePos="0" relativeHeight="251658240" behindDoc="0" locked="0" layoutInCell="1" hidden="0" allowOverlap="1">
            <wp:simplePos x="0" y="0"/>
            <wp:positionH relativeFrom="column">
              <wp:posOffset>-28574</wp:posOffset>
            </wp:positionH>
            <wp:positionV relativeFrom="paragraph">
              <wp:posOffset>219075</wp:posOffset>
            </wp:positionV>
            <wp:extent cx="2124075" cy="1638300"/>
            <wp:effectExtent l="0" t="0" r="0" b="0"/>
            <wp:wrapSquare wrapText="bothSides" distT="114300" distB="11430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124075" cy="1638300"/>
                    </a:xfrm>
                    <a:prstGeom prst="rect">
                      <a:avLst/>
                    </a:prstGeom>
                    <a:ln/>
                  </pic:spPr>
                </pic:pic>
              </a:graphicData>
            </a:graphic>
          </wp:anchor>
        </w:drawing>
      </w:r>
    </w:p>
    <w:p w:rsidR="00BF15DF" w:rsidRDefault="00BF15DF">
      <w:pPr>
        <w:pBdr>
          <w:top w:val="nil"/>
          <w:left w:val="nil"/>
          <w:bottom w:val="nil"/>
          <w:right w:val="nil"/>
          <w:between w:val="nil"/>
        </w:pBdr>
        <w:spacing w:after="0" w:line="240" w:lineRule="auto"/>
      </w:pPr>
    </w:p>
    <w:p w:rsidR="00BF15DF" w:rsidRDefault="00A47C13">
      <w:pPr>
        <w:pBdr>
          <w:top w:val="nil"/>
          <w:left w:val="nil"/>
          <w:bottom w:val="nil"/>
          <w:right w:val="nil"/>
          <w:between w:val="nil"/>
        </w:pBdr>
        <w:spacing w:after="0" w:line="240" w:lineRule="auto"/>
        <w:rPr>
          <w:color w:val="00AB44"/>
        </w:rPr>
      </w:pPr>
      <w:r>
        <w:br w:type="column"/>
      </w:r>
    </w:p>
    <w:p w:rsidR="00BF15DF" w:rsidRDefault="00A47C13">
      <w:pPr>
        <w:pStyle w:val="Heading1"/>
        <w:pBdr>
          <w:top w:val="nil"/>
          <w:left w:val="nil"/>
          <w:bottom w:val="nil"/>
          <w:right w:val="nil"/>
          <w:between w:val="nil"/>
        </w:pBdr>
        <w:spacing w:after="0" w:line="240" w:lineRule="auto"/>
      </w:pPr>
      <w:bookmarkStart w:id="2" w:name="_qr10fqrs1aoo" w:colFirst="0" w:colLast="0"/>
      <w:bookmarkEnd w:id="2"/>
      <w:r>
        <w:t>Trip Overview:</w:t>
      </w:r>
    </w:p>
    <w:p w:rsidR="00BF15DF" w:rsidRDefault="00A47C13">
      <w:pPr>
        <w:pBdr>
          <w:top w:val="nil"/>
          <w:left w:val="nil"/>
          <w:bottom w:val="nil"/>
          <w:right w:val="nil"/>
          <w:between w:val="nil"/>
        </w:pBdr>
        <w:spacing w:after="0" w:line="240" w:lineRule="auto"/>
      </w:pPr>
      <w:r>
        <w:t>This challenging day will include 7-8 hours of walking in the Nam Ha Protected area. The trip will visit up to 5 unique villages. We will pass through beautiful nature, enjoying the lush mountains. Trained guides will share information about the ecology and culture. Time will be taken to explore ethnic villages and we will arrive on a mountain top with stunning views. We will learn about traditional crafts and engage with locals</w:t>
      </w:r>
    </w:p>
    <w:p w:rsidR="00BF15DF" w:rsidRDefault="00BF15DF">
      <w:pPr>
        <w:pBdr>
          <w:top w:val="nil"/>
          <w:left w:val="nil"/>
          <w:bottom w:val="nil"/>
          <w:right w:val="nil"/>
          <w:between w:val="nil"/>
        </w:pBdr>
        <w:spacing w:after="0" w:line="240" w:lineRule="auto"/>
      </w:pPr>
    </w:p>
    <w:p w:rsidR="00BF15DF" w:rsidRDefault="00A47C13">
      <w:pPr>
        <w:pBdr>
          <w:top w:val="nil"/>
          <w:left w:val="nil"/>
          <w:bottom w:val="nil"/>
          <w:right w:val="nil"/>
          <w:between w:val="nil"/>
        </w:pBdr>
        <w:spacing w:after="0" w:line="240" w:lineRule="auto"/>
        <w:rPr>
          <w:color w:val="00AB44"/>
        </w:rPr>
      </w:pPr>
      <w:r>
        <w:rPr>
          <w:noProof/>
          <w:lang w:val="en-US"/>
        </w:rPr>
        <w:drawing>
          <wp:inline distT="114300" distB="114300" distL="114300" distR="114300" wp14:anchorId="3E4B8872" wp14:editId="72BE4677">
            <wp:extent cx="419100" cy="28575"/>
            <wp:effectExtent l="0" t="0" r="0" b="0"/>
            <wp:docPr id="7"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BF15DF" w:rsidRDefault="00A47C13">
      <w:pPr>
        <w:pStyle w:val="Heading1"/>
        <w:pBdr>
          <w:top w:val="nil"/>
          <w:left w:val="nil"/>
          <w:bottom w:val="nil"/>
          <w:right w:val="nil"/>
          <w:between w:val="nil"/>
        </w:pBdr>
        <w:spacing w:after="0" w:line="240" w:lineRule="auto"/>
        <w:rPr>
          <w:sz w:val="26"/>
          <w:szCs w:val="26"/>
        </w:rPr>
      </w:pPr>
      <w:bookmarkStart w:id="3" w:name="_r6vn5d4tsbql" w:colFirst="0" w:colLast="0"/>
      <w:bookmarkEnd w:id="3"/>
      <w:r>
        <w:t>Itinerary:</w:t>
      </w:r>
    </w:p>
    <w:p w:rsidR="00BF15DF" w:rsidRDefault="00A47C13">
      <w:pPr>
        <w:pBdr>
          <w:top w:val="nil"/>
          <w:left w:val="nil"/>
          <w:bottom w:val="nil"/>
          <w:right w:val="nil"/>
          <w:between w:val="nil"/>
        </w:pBdr>
        <w:spacing w:after="0" w:line="240" w:lineRule="auto"/>
      </w:pPr>
      <w:r>
        <w:t>8:30 Am - Ar</w:t>
      </w:r>
      <w:r w:rsidR="00BB2C1F">
        <w:t xml:space="preserve">rive to the office to prepare. </w:t>
      </w:r>
      <w:r>
        <w:t xml:space="preserve">9:00 Am - Meet with guide and leave office by </w:t>
      </w:r>
      <w:proofErr w:type="spellStart"/>
      <w:r>
        <w:t>Tuk-Tuk</w:t>
      </w:r>
      <w:proofErr w:type="spellEnd"/>
      <w:r>
        <w:t xml:space="preserve"> for about 30 minutes</w:t>
      </w:r>
    </w:p>
    <w:p w:rsidR="00BF15DF" w:rsidRDefault="00A47C13">
      <w:pPr>
        <w:numPr>
          <w:ilvl w:val="0"/>
          <w:numId w:val="1"/>
        </w:numPr>
        <w:pBdr>
          <w:top w:val="nil"/>
          <w:left w:val="nil"/>
          <w:bottom w:val="nil"/>
          <w:right w:val="nil"/>
          <w:between w:val="nil"/>
        </w:pBdr>
        <w:spacing w:after="0" w:line="240" w:lineRule="auto"/>
      </w:pPr>
      <w:r>
        <w:t>In the morning we will walk for 2-3 hours through primary forest with Khmu tribe guide who will explain Khmu culture and customs, and find you some edible plants</w:t>
      </w:r>
    </w:p>
    <w:p w:rsidR="00BF15DF" w:rsidRDefault="00A47C13">
      <w:pPr>
        <w:numPr>
          <w:ilvl w:val="0"/>
          <w:numId w:val="1"/>
        </w:numPr>
        <w:pBdr>
          <w:top w:val="nil"/>
          <w:left w:val="nil"/>
          <w:bottom w:val="nil"/>
          <w:right w:val="nil"/>
          <w:between w:val="nil"/>
        </w:pBdr>
        <w:spacing w:after="0" w:line="240" w:lineRule="auto"/>
      </w:pPr>
      <w:r>
        <w:t>Next, arrive on the mountaintop with amazing views of the Nam Ha conservation area</w:t>
      </w:r>
    </w:p>
    <w:p w:rsidR="00BF15DF" w:rsidRDefault="00A47C13">
      <w:pPr>
        <w:numPr>
          <w:ilvl w:val="0"/>
          <w:numId w:val="1"/>
        </w:numPr>
        <w:pBdr>
          <w:top w:val="nil"/>
          <w:left w:val="nil"/>
          <w:bottom w:val="nil"/>
          <w:right w:val="nil"/>
          <w:between w:val="nil"/>
        </w:pBdr>
        <w:spacing w:after="0" w:line="240" w:lineRule="auto"/>
      </w:pPr>
      <w:r>
        <w:t>Stop and sit in the forest for traditional Khmu lunch</w:t>
      </w:r>
    </w:p>
    <w:p w:rsidR="00BF15DF" w:rsidRDefault="00A47C13">
      <w:pPr>
        <w:numPr>
          <w:ilvl w:val="0"/>
          <w:numId w:val="1"/>
        </w:numPr>
        <w:pBdr>
          <w:top w:val="nil"/>
          <w:left w:val="nil"/>
          <w:bottom w:val="nil"/>
          <w:right w:val="nil"/>
          <w:between w:val="nil"/>
        </w:pBdr>
        <w:spacing w:after="0" w:line="240" w:lineRule="auto"/>
      </w:pPr>
      <w:r>
        <w:t>After lunch, trek another 3-4 hours through primary forest</w:t>
      </w:r>
    </w:p>
    <w:p w:rsidR="00BF15DF" w:rsidRDefault="00B11E46">
      <w:pPr>
        <w:numPr>
          <w:ilvl w:val="0"/>
          <w:numId w:val="1"/>
        </w:numPr>
        <w:pBdr>
          <w:top w:val="nil"/>
          <w:left w:val="nil"/>
          <w:bottom w:val="nil"/>
          <w:right w:val="nil"/>
          <w:between w:val="nil"/>
        </w:pBdr>
        <w:spacing w:after="0" w:line="240" w:lineRule="auto"/>
      </w:pPr>
      <w:r>
        <w:rPr>
          <w:noProof/>
          <w:lang w:val="en-US"/>
        </w:rPr>
        <w:drawing>
          <wp:anchor distT="114300" distB="114300" distL="114300" distR="114300" simplePos="0" relativeHeight="251659264" behindDoc="0" locked="0" layoutInCell="1" hidden="0" allowOverlap="1" wp14:anchorId="176015C5" wp14:editId="5C2FEBF3">
            <wp:simplePos x="0" y="0"/>
            <wp:positionH relativeFrom="column">
              <wp:posOffset>-3276600</wp:posOffset>
            </wp:positionH>
            <wp:positionV relativeFrom="paragraph">
              <wp:posOffset>304165</wp:posOffset>
            </wp:positionV>
            <wp:extent cx="2028825" cy="1609725"/>
            <wp:effectExtent l="0" t="0" r="9525" b="9525"/>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028825" cy="1609725"/>
                    </a:xfrm>
                    <a:prstGeom prst="rect">
                      <a:avLst/>
                    </a:prstGeom>
                    <a:ln/>
                  </pic:spPr>
                </pic:pic>
              </a:graphicData>
            </a:graphic>
          </wp:anchor>
        </w:drawing>
      </w:r>
      <w:r w:rsidR="00A47C13">
        <w:t>Walk by jungle streams, and if you're lucky see wildlife</w:t>
      </w:r>
      <w:r w:rsidR="00A47C13">
        <w:br/>
      </w:r>
    </w:p>
    <w:p w:rsidR="00BF15DF" w:rsidRDefault="00BF15DF">
      <w:pPr>
        <w:pBdr>
          <w:top w:val="nil"/>
          <w:left w:val="nil"/>
          <w:bottom w:val="nil"/>
          <w:right w:val="nil"/>
          <w:between w:val="nil"/>
        </w:pBdr>
        <w:spacing w:after="0" w:line="240" w:lineRule="auto"/>
      </w:pPr>
    </w:p>
    <w:p w:rsidR="00BF15DF" w:rsidRDefault="00A47C13">
      <w:pPr>
        <w:pBdr>
          <w:top w:val="nil"/>
          <w:left w:val="nil"/>
          <w:bottom w:val="nil"/>
          <w:right w:val="nil"/>
          <w:between w:val="nil"/>
        </w:pBdr>
        <w:spacing w:after="0" w:line="240" w:lineRule="auto"/>
        <w:rPr>
          <w:b/>
          <w:color w:val="00AB44"/>
        </w:rPr>
      </w:pPr>
      <w:r>
        <w:br/>
      </w:r>
      <w:r>
        <w:rPr>
          <w:noProof/>
          <w:lang w:val="en-US"/>
        </w:rPr>
        <w:drawing>
          <wp:inline distT="114300" distB="114300" distL="114300" distR="114300">
            <wp:extent cx="419100" cy="28575"/>
            <wp:effectExtent l="0" t="0" r="0" b="0"/>
            <wp:docPr id="9"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BF15DF" w:rsidRDefault="00A47C13">
      <w:pPr>
        <w:pStyle w:val="Heading1"/>
        <w:pBdr>
          <w:top w:val="nil"/>
          <w:left w:val="nil"/>
          <w:bottom w:val="nil"/>
          <w:right w:val="nil"/>
          <w:between w:val="nil"/>
        </w:pBdr>
        <w:spacing w:after="0" w:line="240" w:lineRule="auto"/>
      </w:pPr>
      <w:bookmarkStart w:id="4" w:name="_2m4qlrodd59l" w:colFirst="0" w:colLast="0"/>
      <w:bookmarkEnd w:id="4"/>
      <w:r>
        <w:t>Things to Bring:</w:t>
      </w:r>
    </w:p>
    <w:p w:rsidR="00BF15DF" w:rsidRDefault="00A47C13">
      <w:pPr>
        <w:pBdr>
          <w:top w:val="nil"/>
          <w:left w:val="nil"/>
          <w:bottom w:val="nil"/>
          <w:right w:val="nil"/>
          <w:between w:val="nil"/>
        </w:pBdr>
        <w:spacing w:after="0" w:line="240" w:lineRule="auto"/>
      </w:pPr>
      <w:r>
        <w:t>Please bring good walking shoes, long sleeve T-shirt, warm sweater, long pants, hat, sunscreen, mosquito repellents, camera, medicines, snack food, and money to purchase handicrafts.</w:t>
      </w:r>
    </w:p>
    <w:p w:rsidR="00BF15DF" w:rsidRDefault="00A47C13">
      <w:pPr>
        <w:spacing w:after="0" w:line="240" w:lineRule="auto"/>
      </w:pPr>
      <w:r>
        <w:rPr>
          <w:noProof/>
          <w:lang w:val="en-US"/>
        </w:rPr>
        <w:drawing>
          <wp:inline distT="114300" distB="114300" distL="114300" distR="114300">
            <wp:extent cx="419100" cy="28575"/>
            <wp:effectExtent l="0" t="0" r="0" b="0"/>
            <wp:docPr id="6"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BF15DF" w:rsidRDefault="00BF15DF">
      <w:pPr>
        <w:pStyle w:val="Heading1"/>
        <w:spacing w:after="0" w:line="240" w:lineRule="auto"/>
      </w:pPr>
      <w:bookmarkStart w:id="5" w:name="_xprco91vqwh9" w:colFirst="0" w:colLast="0"/>
      <w:bookmarkEnd w:id="5"/>
    </w:p>
    <w:p w:rsidR="00BF15DF" w:rsidRDefault="00A47C13">
      <w:pPr>
        <w:pStyle w:val="Heading1"/>
        <w:spacing w:after="0" w:line="240" w:lineRule="auto"/>
      </w:pPr>
      <w:bookmarkStart w:id="6" w:name="_b0sxban8x00v" w:colFirst="0" w:colLast="0"/>
      <w:bookmarkEnd w:id="6"/>
      <w:r>
        <w:t xml:space="preserve">Price includes: </w:t>
      </w:r>
    </w:p>
    <w:p w:rsidR="00BF15DF" w:rsidRDefault="00A47C13">
      <w:pPr>
        <w:spacing w:after="0" w:line="240" w:lineRule="auto"/>
      </w:pPr>
      <w:proofErr w:type="gramStart"/>
      <w:r>
        <w:t>Experienced guide, tour permit and village conservation fund, local government taxes, food, and first aid kit.</w:t>
      </w:r>
      <w:proofErr w:type="gramEnd"/>
    </w:p>
    <w:p w:rsidR="00BF15DF" w:rsidRDefault="00BF15DF">
      <w:pPr>
        <w:spacing w:after="0" w:line="240" w:lineRule="auto"/>
      </w:pPr>
    </w:p>
    <w:p w:rsidR="00C272B4" w:rsidRDefault="00C272B4">
      <w:pPr>
        <w:spacing w:after="0" w:line="240" w:lineRule="auto"/>
      </w:pPr>
    </w:p>
    <w:p w:rsidR="00C272B4" w:rsidRDefault="00C272B4">
      <w:pPr>
        <w:spacing w:after="0" w:line="240" w:lineRule="auto"/>
      </w:pPr>
    </w:p>
    <w:p w:rsidR="00C272B4" w:rsidRDefault="00C272B4">
      <w:pPr>
        <w:spacing w:after="0" w:line="240" w:lineRule="auto"/>
      </w:pPr>
    </w:p>
    <w:p w:rsidR="00C272B4" w:rsidRDefault="00C272B4">
      <w:pPr>
        <w:spacing w:after="0" w:line="240" w:lineRule="auto"/>
      </w:pPr>
      <w:bookmarkStart w:id="7" w:name="_GoBack"/>
      <w:bookmarkEnd w:id="7"/>
    </w:p>
    <w:p w:rsidR="00BF15DF" w:rsidRDefault="00A47C13">
      <w:pPr>
        <w:spacing w:after="0" w:line="240" w:lineRule="auto"/>
      </w:pPr>
      <w:r>
        <w:rPr>
          <w:noProof/>
          <w:lang w:val="en-US"/>
        </w:rPr>
        <w:lastRenderedPageBreak/>
        <w:drawing>
          <wp:inline distT="114300" distB="114300" distL="114300" distR="114300">
            <wp:extent cx="419100" cy="28575"/>
            <wp:effectExtent l="0" t="0" r="0" b="0"/>
            <wp:docPr id="1"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B11E46" w:rsidRDefault="00B11E46" w:rsidP="00B11E46">
      <w:pPr>
        <w:pStyle w:val="Heading1"/>
        <w:spacing w:after="0" w:line="240" w:lineRule="auto"/>
        <w:ind w:right="-358"/>
        <w:sectPr w:rsidR="00B11E46">
          <w:headerReference w:type="default" r:id="rId12"/>
          <w:footerReference w:type="default" r:id="rId13"/>
          <w:pgSz w:w="12240" w:h="15840"/>
          <w:pgMar w:top="630" w:right="1440" w:bottom="1440" w:left="1440" w:header="0" w:footer="0" w:gutter="0"/>
          <w:pgNumType w:start="1"/>
          <w:cols w:num="2" w:space="720" w:equalWidth="0">
            <w:col w:w="4320" w:space="720"/>
            <w:col w:w="4320" w:space="0"/>
          </w:cols>
        </w:sectPr>
      </w:pPr>
      <w:bookmarkStart w:id="8" w:name="_80ncurn92yw4" w:colFirst="0" w:colLast="0"/>
      <w:bookmarkEnd w:id="8"/>
    </w:p>
    <w:p w:rsidR="00BF15DF" w:rsidRDefault="00A47C13" w:rsidP="00B11E46">
      <w:pPr>
        <w:pStyle w:val="Heading1"/>
        <w:spacing w:after="0" w:line="240" w:lineRule="auto"/>
        <w:ind w:right="-358"/>
      </w:pPr>
      <w:r>
        <w:lastRenderedPageBreak/>
        <w:t>Price:</w:t>
      </w:r>
    </w:p>
    <w:p w:rsidR="00BF15DF" w:rsidRDefault="00BF15DF">
      <w:pPr>
        <w:spacing w:after="0" w:line="240" w:lineRule="auto"/>
      </w:pPr>
    </w:p>
    <w:tbl>
      <w:tblPr>
        <w:tblStyle w:val="a"/>
        <w:tblW w:w="8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008"/>
        <w:gridCol w:w="1008"/>
        <w:gridCol w:w="1008"/>
        <w:gridCol w:w="1008"/>
        <w:gridCol w:w="1008"/>
        <w:gridCol w:w="1008"/>
        <w:gridCol w:w="1008"/>
      </w:tblGrid>
      <w:tr w:rsidR="00BF15DF">
        <w:tc>
          <w:tcPr>
            <w:tcW w:w="1485"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pPr>
            <w:r>
              <w:t>Amount of People</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2</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3</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4</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5</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6</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7</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8</w:t>
            </w:r>
          </w:p>
        </w:tc>
      </w:tr>
      <w:tr w:rsidR="00BF15DF">
        <w:tc>
          <w:tcPr>
            <w:tcW w:w="1485"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pPr>
            <w:r>
              <w:t>Price/Kip</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400.000</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330.000</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350.000</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320.000</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300.000</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270.000</w:t>
            </w:r>
          </w:p>
        </w:tc>
        <w:tc>
          <w:tcPr>
            <w:tcW w:w="1008" w:type="dxa"/>
            <w:shd w:val="clear" w:color="auto" w:fill="auto"/>
            <w:tcMar>
              <w:top w:w="100" w:type="dxa"/>
              <w:left w:w="100" w:type="dxa"/>
              <w:bottom w:w="100" w:type="dxa"/>
              <w:right w:w="100" w:type="dxa"/>
            </w:tcMar>
          </w:tcPr>
          <w:p w:rsidR="00BF15DF" w:rsidRDefault="00A47C13">
            <w:pPr>
              <w:widowControl w:val="0"/>
              <w:spacing w:after="0" w:line="240" w:lineRule="auto"/>
              <w:rPr>
                <w:sz w:val="20"/>
                <w:szCs w:val="20"/>
              </w:rPr>
            </w:pPr>
            <w:r>
              <w:rPr>
                <w:sz w:val="20"/>
                <w:szCs w:val="20"/>
              </w:rPr>
              <w:t>250.000</w:t>
            </w:r>
          </w:p>
        </w:tc>
      </w:tr>
      <w:tr w:rsidR="00BF15DF">
        <w:tc>
          <w:tcPr>
            <w:tcW w:w="1485"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pPr>
            <w:r>
              <w:t>Price/dollar</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36</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33</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30</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28</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26</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23</w:t>
            </w:r>
          </w:p>
        </w:tc>
        <w:tc>
          <w:tcPr>
            <w:tcW w:w="1008" w:type="dxa"/>
            <w:shd w:val="clear" w:color="auto" w:fill="auto"/>
            <w:tcMar>
              <w:top w:w="100" w:type="dxa"/>
              <w:left w:w="100" w:type="dxa"/>
              <w:bottom w:w="100" w:type="dxa"/>
              <w:right w:w="100" w:type="dxa"/>
            </w:tcMar>
          </w:tcPr>
          <w:p w:rsidR="00BF15DF" w:rsidRDefault="00A47C13">
            <w:pPr>
              <w:widowControl w:val="0"/>
              <w:pBdr>
                <w:top w:val="nil"/>
                <w:left w:val="nil"/>
                <w:bottom w:val="nil"/>
                <w:right w:val="nil"/>
                <w:between w:val="nil"/>
              </w:pBdr>
              <w:spacing w:after="0" w:line="240" w:lineRule="auto"/>
              <w:rPr>
                <w:sz w:val="20"/>
                <w:szCs w:val="20"/>
              </w:rPr>
            </w:pPr>
            <w:r>
              <w:rPr>
                <w:sz w:val="20"/>
                <w:szCs w:val="20"/>
              </w:rPr>
              <w:t>21</w:t>
            </w:r>
          </w:p>
        </w:tc>
      </w:tr>
    </w:tbl>
    <w:p w:rsidR="00BF15DF" w:rsidRDefault="00BF15DF">
      <w:pPr>
        <w:spacing w:after="0" w:line="240" w:lineRule="auto"/>
      </w:pPr>
    </w:p>
    <w:p w:rsidR="00BF15DF" w:rsidRDefault="00BF15DF">
      <w:pPr>
        <w:spacing w:after="0" w:line="240" w:lineRule="auto"/>
      </w:pPr>
    </w:p>
    <w:p w:rsidR="00BF15DF" w:rsidRDefault="00A47C13">
      <w:pPr>
        <w:spacing w:after="0" w:line="240" w:lineRule="auto"/>
      </w:pPr>
      <w:r>
        <w:rPr>
          <w:noProof/>
          <w:lang w:val="en-US"/>
        </w:rPr>
        <w:drawing>
          <wp:inline distT="114300" distB="114300" distL="114300" distR="114300" wp14:anchorId="1957F657" wp14:editId="5E921E4D">
            <wp:extent cx="419100" cy="28575"/>
            <wp:effectExtent l="0" t="0" r="0" b="0"/>
            <wp:docPr id="2"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10"/>
                    <a:srcRect/>
                    <a:stretch>
                      <a:fillRect/>
                    </a:stretch>
                  </pic:blipFill>
                  <pic:spPr>
                    <a:xfrm>
                      <a:off x="0" y="0"/>
                      <a:ext cx="419100" cy="28575"/>
                    </a:xfrm>
                    <a:prstGeom prst="rect">
                      <a:avLst/>
                    </a:prstGeom>
                    <a:ln/>
                  </pic:spPr>
                </pic:pic>
              </a:graphicData>
            </a:graphic>
          </wp:inline>
        </w:drawing>
      </w:r>
    </w:p>
    <w:p w:rsidR="00BF15DF" w:rsidRDefault="00A47C13">
      <w:pPr>
        <w:pStyle w:val="Heading1"/>
        <w:spacing w:after="0" w:line="240" w:lineRule="auto"/>
      </w:pPr>
      <w:bookmarkStart w:id="9" w:name="_jq139ub4j69h" w:colFirst="0" w:colLast="0"/>
      <w:bookmarkEnd w:id="9"/>
      <w:r>
        <w:t>Where does your Money go?</w:t>
      </w:r>
    </w:p>
    <w:p w:rsidR="00B11E46" w:rsidRPr="00B11E46" w:rsidRDefault="00B11E46" w:rsidP="00B11E46"/>
    <w:p w:rsidR="00BF15DF" w:rsidRDefault="00BF15DF">
      <w:pPr>
        <w:spacing w:after="0" w:line="240" w:lineRule="auto"/>
      </w:pPr>
    </w:p>
    <w:p w:rsidR="00BF15DF" w:rsidRDefault="00A47C13">
      <w:pPr>
        <w:spacing w:after="0" w:line="240" w:lineRule="auto"/>
        <w:jc w:val="center"/>
      </w:pPr>
      <w:r>
        <w:rPr>
          <w:noProof/>
          <w:lang w:val="en-US"/>
        </w:rPr>
        <w:drawing>
          <wp:inline distT="114300" distB="114300" distL="114300" distR="114300" wp14:anchorId="26A160BE" wp14:editId="18091AAA">
            <wp:extent cx="4752975" cy="3829050"/>
            <wp:effectExtent l="0" t="0" r="952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757866" cy="3832990"/>
                    </a:xfrm>
                    <a:prstGeom prst="rect">
                      <a:avLst/>
                    </a:prstGeom>
                    <a:ln/>
                  </pic:spPr>
                </pic:pic>
              </a:graphicData>
            </a:graphic>
          </wp:inline>
        </w:drawing>
      </w:r>
    </w:p>
    <w:p w:rsidR="00BF15DF" w:rsidRDefault="00BF15DF">
      <w:pPr>
        <w:spacing w:after="0" w:line="240" w:lineRule="auto"/>
      </w:pPr>
    </w:p>
    <w:p w:rsidR="00BF15DF" w:rsidRDefault="00BF15DF">
      <w:pPr>
        <w:spacing w:after="0" w:line="240" w:lineRule="auto"/>
      </w:pPr>
    </w:p>
    <w:p w:rsidR="00B11E46" w:rsidRDefault="00B11E46">
      <w:pPr>
        <w:spacing w:after="0" w:line="240" w:lineRule="auto"/>
        <w:sectPr w:rsidR="00B11E46" w:rsidSect="00B11E46">
          <w:type w:val="continuous"/>
          <w:pgSz w:w="12240" w:h="15840"/>
          <w:pgMar w:top="630" w:right="1440" w:bottom="1440" w:left="1440" w:header="0" w:footer="0" w:gutter="0"/>
          <w:pgNumType w:start="1"/>
          <w:cols w:space="720"/>
        </w:sectPr>
      </w:pPr>
    </w:p>
    <w:p w:rsidR="00BF15DF" w:rsidRDefault="00BF15DF">
      <w:pPr>
        <w:spacing w:after="0" w:line="240" w:lineRule="auto"/>
      </w:pPr>
    </w:p>
    <w:p w:rsidR="00BF15DF" w:rsidRDefault="00BF15DF"/>
    <w:sectPr w:rsidR="00BF15DF" w:rsidSect="00B11E46">
      <w:type w:val="continuous"/>
      <w:pgSz w:w="12240" w:h="15840"/>
      <w:pgMar w:top="630" w:right="1440" w:bottom="1440" w:left="1440" w:header="0" w:footer="0" w:gutter="0"/>
      <w:pgNumType w:start="1"/>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CE" w:rsidRDefault="005470CE">
      <w:pPr>
        <w:spacing w:after="0" w:line="240" w:lineRule="auto"/>
      </w:pPr>
      <w:r>
        <w:separator/>
      </w:r>
    </w:p>
  </w:endnote>
  <w:endnote w:type="continuationSeparator" w:id="0">
    <w:p w:rsidR="005470CE" w:rsidRDefault="0054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DF" w:rsidRDefault="00BF15DF">
    <w:pPr>
      <w:pBdr>
        <w:top w:val="nil"/>
        <w:left w:val="nil"/>
        <w:bottom w:val="nil"/>
        <w:right w:val="nil"/>
        <w:between w:val="nil"/>
      </w:pBdr>
      <w:spacing w:after="0" w:line="3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CE" w:rsidRDefault="005470CE">
      <w:pPr>
        <w:spacing w:after="0" w:line="240" w:lineRule="auto"/>
      </w:pPr>
      <w:r>
        <w:separator/>
      </w:r>
    </w:p>
  </w:footnote>
  <w:footnote w:type="continuationSeparator" w:id="0">
    <w:p w:rsidR="005470CE" w:rsidRDefault="00547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DF" w:rsidRDefault="00BF1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35650"/>
    <w:multiLevelType w:val="multilevel"/>
    <w:tmpl w:val="0CE63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15DF"/>
    <w:rsid w:val="005470CE"/>
    <w:rsid w:val="00A47C13"/>
    <w:rsid w:val="00B11E46"/>
    <w:rsid w:val="00BB2C1F"/>
    <w:rsid w:val="00BF15DF"/>
    <w:rsid w:val="00C272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PVPComputer</dc:creator>
  <cp:lastModifiedBy>PVPComputer</cp:lastModifiedBy>
  <cp:revision>4</cp:revision>
  <dcterms:created xsi:type="dcterms:W3CDTF">2019-02-05T04:22:00Z</dcterms:created>
  <dcterms:modified xsi:type="dcterms:W3CDTF">2019-02-05T06:36:00Z</dcterms:modified>
</cp:coreProperties>
</file>